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2E7F" w14:textId="75E6C9E3" w:rsidR="004C2311" w:rsidRPr="004C2311" w:rsidRDefault="00594B99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KS-70S50</w:t>
      </w:r>
      <w:r w:rsidR="0059601B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B</w:t>
      </w:r>
      <w:r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SS</w:t>
      </w:r>
      <w:r w:rsidR="004C2311" w:rsidRPr="004C2311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 xml:space="preserve"> </w:t>
      </w:r>
      <w:r w:rsidR="00F9364D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| </w:t>
      </w:r>
      <w:r w:rsidR="007D1C8E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78 </w:t>
      </w:r>
      <w:r w:rsidR="00F9364D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litrů | </w:t>
      </w:r>
      <w:r w:rsidR="007D1C8E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3 </w:t>
      </w:r>
      <w:proofErr w:type="gramStart"/>
      <w:r w:rsidR="007D1C8E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100</w:t>
      </w:r>
      <w:r w:rsidR="00F9364D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W</w:t>
      </w:r>
      <w:proofErr w:type="gramEnd"/>
    </w:p>
    <w:p w14:paraId="3FECB3D9" w14:textId="0EDB269B" w:rsidR="004C2311" w:rsidRPr="004C2311" w:rsidRDefault="004C2311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76BC7361" w14:textId="5E0E7B8E" w:rsidR="004C2311" w:rsidRPr="004C2311" w:rsidRDefault="004C2311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  <w:r w:rsidRPr="004C2311">
        <w:rPr>
          <w:rFonts w:ascii="Helvetica" w:hAnsi="Helvetica"/>
          <w:color w:val="0070C0"/>
          <w:sz w:val="32"/>
          <w:u w:val="single"/>
          <w:lang w:val="cs-CZ"/>
        </w:rPr>
        <w:t xml:space="preserve">Parametry </w:t>
      </w:r>
    </w:p>
    <w:p w14:paraId="36A3517E" w14:textId="04D9D9DB" w:rsidR="004C2311" w:rsidRPr="004C2311" w:rsidRDefault="0059601B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noProof/>
          <w:color w:val="000000"/>
          <w:sz w:val="18"/>
          <w:szCs w:val="18"/>
          <w:lang w:val="cs-CZ"/>
        </w:rPr>
        <w:drawing>
          <wp:anchor distT="0" distB="0" distL="114300" distR="114300" simplePos="0" relativeHeight="251665408" behindDoc="0" locked="0" layoutInCell="1" allowOverlap="1" wp14:anchorId="1C614639" wp14:editId="45F50FB2">
            <wp:simplePos x="0" y="0"/>
            <wp:positionH relativeFrom="column">
              <wp:posOffset>2649220</wp:posOffset>
            </wp:positionH>
            <wp:positionV relativeFrom="paragraph">
              <wp:posOffset>63500</wp:posOffset>
            </wp:positionV>
            <wp:extent cx="3780790" cy="3657600"/>
            <wp:effectExtent l="0" t="0" r="0" b="0"/>
            <wp:wrapSquare wrapText="bothSides"/>
            <wp:docPr id="3" name="Obrázek 3" descr="C:\Users\Lasha\AppData\Local\Microsoft\Windows\INetCache\Content.Word\KS-70S50BSS-Sharp-pecici-tro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KS-70S50BSS-Sharp-pecici-trou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A0EFD" w14:textId="0BAC41A3" w:rsidR="004C2311" w:rsidRPr="00D139BE" w:rsidRDefault="004C2311" w:rsidP="004C2311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Energetická </w:t>
      </w:r>
      <w:r w:rsidR="00F9364D" w:rsidRPr="00D139BE">
        <w:rPr>
          <w:rFonts w:ascii="Arial" w:hAnsi="Arial" w:cs="Arial"/>
          <w:color w:val="000000"/>
          <w:sz w:val="18"/>
          <w:szCs w:val="18"/>
          <w:lang w:val="cs-CZ"/>
        </w:rPr>
        <w:t>třída</w:t>
      </w:r>
      <w:r w:rsidR="007D1C8E">
        <w:rPr>
          <w:rFonts w:ascii="Arial" w:hAnsi="Arial" w:cs="Arial"/>
          <w:color w:val="000000"/>
          <w:sz w:val="18"/>
          <w:szCs w:val="18"/>
          <w:lang w:val="cs-CZ"/>
        </w:rPr>
        <w:t xml:space="preserve"> A </w:t>
      </w:r>
    </w:p>
    <w:p w14:paraId="148BBDC9" w14:textId="0061EEF3" w:rsidR="00F9364D" w:rsidRPr="00D139BE" w:rsidRDefault="00F9364D" w:rsidP="004C2311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Objem (l): </w:t>
      </w:r>
      <w:r w:rsidR="007D1C8E">
        <w:rPr>
          <w:rFonts w:ascii="Arial" w:hAnsi="Arial" w:cs="Arial"/>
          <w:color w:val="000000"/>
          <w:sz w:val="18"/>
          <w:szCs w:val="18"/>
          <w:lang w:val="cs-CZ"/>
        </w:rPr>
        <w:t xml:space="preserve">78 </w:t>
      </w:r>
    </w:p>
    <w:p w14:paraId="0A8DA7AC" w14:textId="21ED9436" w:rsidR="00F9364D" w:rsidRPr="00D139BE" w:rsidRDefault="00F9364D" w:rsidP="004C2311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Počet funkcí: </w:t>
      </w:r>
      <w:r w:rsidR="007D1C8E">
        <w:rPr>
          <w:rFonts w:ascii="Arial" w:hAnsi="Arial" w:cs="Arial"/>
          <w:color w:val="000000"/>
          <w:sz w:val="18"/>
          <w:szCs w:val="18"/>
          <w:lang w:val="cs-CZ"/>
        </w:rPr>
        <w:t>10</w:t>
      </w:r>
    </w:p>
    <w:p w14:paraId="2298DAC1" w14:textId="57FFB2B6" w:rsidR="004C2311" w:rsidRPr="00D139BE" w:rsidRDefault="00F9364D" w:rsidP="004C2311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Barva: </w:t>
      </w:r>
      <w:r w:rsidR="0059601B">
        <w:rPr>
          <w:rFonts w:ascii="Arial" w:hAnsi="Arial" w:cs="Arial"/>
          <w:color w:val="000000"/>
          <w:sz w:val="18"/>
          <w:szCs w:val="18"/>
          <w:lang w:val="cs-CZ"/>
        </w:rPr>
        <w:t>černá</w:t>
      </w:r>
    </w:p>
    <w:p w14:paraId="6044511C" w14:textId="31632470" w:rsidR="00F9364D" w:rsidRDefault="00F9364D" w:rsidP="007D1C8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Rozměry (v-š-h): </w:t>
      </w:r>
      <w:r w:rsidR="007D1C8E" w:rsidRPr="007D1C8E">
        <w:rPr>
          <w:rFonts w:ascii="Arial" w:hAnsi="Arial" w:cs="Arial"/>
          <w:color w:val="000000"/>
          <w:sz w:val="18"/>
          <w:szCs w:val="18"/>
          <w:lang w:val="cs-CZ"/>
        </w:rPr>
        <w:t>59,5 x 59,5 x 57,5 cm</w:t>
      </w:r>
    </w:p>
    <w:p w14:paraId="739AAF0D" w14:textId="358C1F95" w:rsidR="00D42E7F" w:rsidRPr="00D42E7F" w:rsidRDefault="00D42E7F" w:rsidP="00D42E7F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Rozměry </w:t>
      </w:r>
      <w:r>
        <w:rPr>
          <w:rFonts w:ascii="Arial" w:hAnsi="Arial" w:cs="Arial"/>
          <w:color w:val="000000"/>
          <w:sz w:val="18"/>
          <w:szCs w:val="18"/>
          <w:lang w:val="cs-CZ"/>
        </w:rPr>
        <w:t>pro vestavbu</w:t>
      </w:r>
      <w:r w:rsidRPr="00D139BE">
        <w:rPr>
          <w:rFonts w:ascii="Arial" w:hAnsi="Arial" w:cs="Arial"/>
          <w:color w:val="000000"/>
          <w:sz w:val="18"/>
          <w:szCs w:val="18"/>
          <w:lang w:val="cs-CZ"/>
        </w:rPr>
        <w:t>(v-š-h)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:58 x 59 x 55,5 cm </w:t>
      </w:r>
    </w:p>
    <w:p w14:paraId="66D86F69" w14:textId="33F7AE38" w:rsidR="0066290E" w:rsidRPr="00D139BE" w:rsidRDefault="0066290E" w:rsidP="007D1C8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H</w:t>
      </w:r>
      <w:r w:rsidR="00D42E7F">
        <w:rPr>
          <w:rFonts w:ascii="Arial" w:hAnsi="Arial" w:cs="Arial"/>
          <w:color w:val="000000"/>
          <w:sz w:val="18"/>
          <w:szCs w:val="18"/>
          <w:lang w:val="cs-CZ"/>
        </w:rPr>
        <w:t>motnost (kg): 36</w:t>
      </w:r>
    </w:p>
    <w:p w14:paraId="5D0CF195" w14:textId="3A38426D" w:rsidR="004C2311" w:rsidRPr="004C2311" w:rsidRDefault="004C2311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549CC84E" w14:textId="3C1D490B" w:rsidR="004C2311" w:rsidRPr="004C2311" w:rsidRDefault="004C2311" w:rsidP="004C2311">
      <w:pPr>
        <w:spacing w:line="276" w:lineRule="auto"/>
        <w:ind w:left="-709"/>
        <w:rPr>
          <w:rFonts w:ascii="Helvetica" w:hAnsi="Helvetica"/>
          <w:color w:val="0070C0"/>
          <w:sz w:val="32"/>
          <w:u w:val="single"/>
          <w:lang w:val="cs-CZ"/>
        </w:rPr>
      </w:pPr>
      <w:r w:rsidRPr="004C2311">
        <w:rPr>
          <w:rFonts w:ascii="Helvetica" w:hAnsi="Helvetica"/>
          <w:color w:val="0070C0"/>
          <w:sz w:val="32"/>
          <w:u w:val="single"/>
          <w:lang w:val="cs-CZ"/>
        </w:rPr>
        <w:t xml:space="preserve">Vlastnosti a technologie  </w:t>
      </w:r>
    </w:p>
    <w:p w14:paraId="3F1F414D" w14:textId="562DFCF0" w:rsidR="00D139BE" w:rsidRDefault="00D139BE" w:rsidP="00D139B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A34B35">
        <w:rPr>
          <w:rFonts w:ascii="Arial" w:hAnsi="Arial" w:cs="Arial"/>
          <w:b/>
          <w:noProof/>
          <w:color w:val="000000"/>
          <w:sz w:val="18"/>
          <w:szCs w:val="18"/>
          <w:lang w:val="cs-CZ"/>
        </w:rPr>
        <w:drawing>
          <wp:anchor distT="0" distB="0" distL="114300" distR="114300" simplePos="0" relativeHeight="251660288" behindDoc="0" locked="0" layoutInCell="1" allowOverlap="1" wp14:anchorId="7D950217" wp14:editId="5E0A6F4A">
            <wp:simplePos x="0" y="0"/>
            <wp:positionH relativeFrom="column">
              <wp:posOffset>509905</wp:posOffset>
            </wp:positionH>
            <wp:positionV relativeFrom="page">
              <wp:posOffset>9738360</wp:posOffset>
            </wp:positionV>
            <wp:extent cx="391795" cy="384810"/>
            <wp:effectExtent l="0" t="0" r="8255" b="0"/>
            <wp:wrapNone/>
            <wp:docPr id="8" name="Obrázek 8" descr="C:\Users\Lasha\AppData\Local\Microsoft\Windows\INetCache\Content.Word\EasyToCleanEnam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ha\AppData\Local\Microsoft\Windows\INetCache\Content.Word\EasyToCleanEnam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B35">
        <w:rPr>
          <w:rFonts w:ascii="Arial" w:hAnsi="Arial" w:cs="Arial"/>
          <w:b/>
          <w:noProof/>
          <w:color w:val="000000"/>
          <w:sz w:val="18"/>
          <w:szCs w:val="18"/>
          <w:lang w:val="cs-CZ"/>
        </w:rPr>
        <w:drawing>
          <wp:anchor distT="0" distB="0" distL="114300" distR="114300" simplePos="0" relativeHeight="251659264" behindDoc="0" locked="0" layoutInCell="1" allowOverlap="1" wp14:anchorId="304FC2A8" wp14:editId="61D289AD">
            <wp:simplePos x="0" y="0"/>
            <wp:positionH relativeFrom="column">
              <wp:posOffset>45085</wp:posOffset>
            </wp:positionH>
            <wp:positionV relativeFrom="page">
              <wp:posOffset>9738360</wp:posOffset>
            </wp:positionV>
            <wp:extent cx="391795" cy="384810"/>
            <wp:effectExtent l="0" t="0" r="8255" b="0"/>
            <wp:wrapNone/>
            <wp:docPr id="5" name="Obrázek 5" descr="C:\Users\Lasha\AppData\Local\Microsoft\Windows\INetCache\Content.Word\Family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FamilySiz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B35">
        <w:rPr>
          <w:rFonts w:ascii="Arial" w:hAnsi="Arial" w:cs="Arial"/>
          <w:b/>
          <w:noProof/>
          <w:color w:val="000000"/>
          <w:sz w:val="18"/>
          <w:szCs w:val="18"/>
          <w:lang w:val="cs-CZ"/>
        </w:rPr>
        <w:drawing>
          <wp:anchor distT="0" distB="0" distL="114300" distR="114300" simplePos="0" relativeHeight="251658240" behindDoc="0" locked="0" layoutInCell="1" allowOverlap="1" wp14:anchorId="4EDC7472" wp14:editId="504D5063">
            <wp:simplePos x="0" y="0"/>
            <wp:positionH relativeFrom="column">
              <wp:posOffset>-412115</wp:posOffset>
            </wp:positionH>
            <wp:positionV relativeFrom="page">
              <wp:posOffset>9738360</wp:posOffset>
            </wp:positionV>
            <wp:extent cx="391795" cy="384810"/>
            <wp:effectExtent l="0" t="0" r="8255" b="0"/>
            <wp:wrapNone/>
            <wp:docPr id="1" name="Obrázek 1" descr="C:\Users\Lasha\AppData\Local\Microsoft\Windows\INetCache\Content.Word\Remove&amp;W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Remove&amp;Was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34B35">
        <w:rPr>
          <w:rFonts w:ascii="Arial" w:hAnsi="Arial" w:cs="Arial"/>
          <w:b/>
          <w:color w:val="000000"/>
          <w:sz w:val="18"/>
          <w:szCs w:val="18"/>
          <w:lang w:val="cs-CZ"/>
        </w:rPr>
        <w:t>Remove&amp;Wash</w:t>
      </w:r>
      <w:proofErr w:type="spellEnd"/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– Naše</w:t>
      </w: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 vyjmutelné vnitřní sklo udělá čištění vaší trouby velmi snadným. Sklo se dá mýt i v myčce nádobí.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</w:p>
    <w:p w14:paraId="5E7B2118" w14:textId="57C43DB2" w:rsidR="00D139BE" w:rsidRDefault="00D139BE" w:rsidP="00D139B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proofErr w:type="spellStart"/>
      <w:r w:rsidRPr="00A34B35">
        <w:rPr>
          <w:rFonts w:ascii="Arial" w:hAnsi="Arial" w:cs="Arial"/>
          <w:b/>
          <w:color w:val="000000"/>
          <w:sz w:val="18"/>
          <w:szCs w:val="18"/>
          <w:lang w:val="cs-CZ"/>
        </w:rPr>
        <w:t>Easy</w:t>
      </w:r>
      <w:proofErr w:type="spellEnd"/>
      <w:r w:rsidRPr="00A34B35"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 To </w:t>
      </w:r>
      <w:proofErr w:type="spellStart"/>
      <w:r w:rsidRPr="00A34B35">
        <w:rPr>
          <w:rFonts w:ascii="Arial" w:hAnsi="Arial" w:cs="Arial"/>
          <w:b/>
          <w:color w:val="000000"/>
          <w:sz w:val="18"/>
          <w:szCs w:val="18"/>
          <w:lang w:val="cs-CZ"/>
        </w:rPr>
        <w:t>Clean</w:t>
      </w:r>
      <w:proofErr w:type="spellEnd"/>
      <w:r w:rsidRPr="00A34B35"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 </w:t>
      </w:r>
      <w:proofErr w:type="spellStart"/>
      <w:r w:rsidRPr="00A34B35">
        <w:rPr>
          <w:rFonts w:ascii="Arial" w:hAnsi="Arial" w:cs="Arial"/>
          <w:b/>
          <w:color w:val="000000"/>
          <w:sz w:val="18"/>
          <w:szCs w:val="18"/>
          <w:lang w:val="cs-CZ"/>
        </w:rPr>
        <w:t>Enamel</w:t>
      </w:r>
      <w:proofErr w:type="spellEnd"/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 – Hladký vnitřní smalt dělá čištění trouby snadnějším.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</w:p>
    <w:p w14:paraId="66033969" w14:textId="2C9C0502" w:rsidR="00D139BE" w:rsidRPr="007D1C8E" w:rsidRDefault="00D139BE" w:rsidP="007D1C8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proofErr w:type="spellStart"/>
      <w:r w:rsidRPr="00A34B35">
        <w:rPr>
          <w:rFonts w:ascii="Arial" w:hAnsi="Arial" w:cs="Arial"/>
          <w:b/>
          <w:color w:val="000000"/>
          <w:sz w:val="18"/>
          <w:szCs w:val="18"/>
          <w:lang w:val="cs-CZ"/>
        </w:rPr>
        <w:t>FamilySize</w:t>
      </w:r>
      <w:proofErr w:type="spellEnd"/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 – Čím větší, tím lepší. Velký vnitřní prostor dělá tuto troubu s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kvělou pro velké rodinné vaření. </w:t>
      </w:r>
    </w:p>
    <w:p w14:paraId="57202CCA" w14:textId="17ABCCEE" w:rsidR="00D139BE" w:rsidRDefault="007D1C8E" w:rsidP="00D139B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bookmarkStart w:id="1" w:name="_Hlk496179353"/>
      <w:r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Čištění párou </w:t>
      </w:r>
    </w:p>
    <w:p w14:paraId="66105216" w14:textId="4D713014" w:rsidR="00D139BE" w:rsidRDefault="007D1C8E" w:rsidP="00D139B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proofErr w:type="spellStart"/>
      <w:r w:rsidRPr="007D1C8E">
        <w:rPr>
          <w:rFonts w:ascii="Arial" w:hAnsi="Arial" w:cs="Arial"/>
          <w:b/>
          <w:color w:val="000000"/>
          <w:sz w:val="18"/>
          <w:szCs w:val="18"/>
          <w:lang w:val="cs-CZ"/>
        </w:rPr>
        <w:t>Power</w:t>
      </w:r>
      <w:proofErr w:type="spellEnd"/>
      <w:r w:rsidRPr="007D1C8E"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 </w:t>
      </w:r>
      <w:proofErr w:type="spellStart"/>
      <w:r w:rsidRPr="007D1C8E">
        <w:rPr>
          <w:rFonts w:ascii="Arial" w:hAnsi="Arial" w:cs="Arial"/>
          <w:b/>
          <w:color w:val="000000"/>
          <w:sz w:val="18"/>
          <w:szCs w:val="18"/>
          <w:lang w:val="cs-CZ"/>
        </w:rPr>
        <w:t>Boost</w:t>
      </w:r>
      <w:proofErr w:type="spellEnd"/>
      <w:r>
        <w:rPr>
          <w:rFonts w:ascii="Arial" w:hAnsi="Arial" w:cs="Arial"/>
          <w:color w:val="000000"/>
          <w:sz w:val="18"/>
          <w:szCs w:val="18"/>
          <w:lang w:val="cs-CZ"/>
        </w:rPr>
        <w:t xml:space="preserve"> – Rychlé nahřátí. </w:t>
      </w:r>
      <w:r w:rsidR="00D139BE"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</w:p>
    <w:p w14:paraId="05E7BEF2" w14:textId="20BB140D" w:rsidR="007D1C8E" w:rsidRDefault="007D1C8E" w:rsidP="007D1C8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SOFTCLOSING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lang w:val="cs-CZ"/>
        </w:rPr>
        <w:t>door</w:t>
      </w:r>
      <w:proofErr w:type="spellEnd"/>
      <w:r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– Pomalé dovírání dveří</w:t>
      </w:r>
      <w:bookmarkEnd w:id="1"/>
      <w:r>
        <w:rPr>
          <w:rFonts w:ascii="Arial" w:hAnsi="Arial" w:cs="Arial"/>
          <w:color w:val="000000"/>
          <w:sz w:val="18"/>
          <w:szCs w:val="18"/>
          <w:lang w:val="cs-CZ"/>
        </w:rPr>
        <w:t xml:space="preserve">. </w:t>
      </w:r>
    </w:p>
    <w:p w14:paraId="43FCFAD5" w14:textId="6A2F01DA" w:rsidR="00594B99" w:rsidRDefault="00594B99" w:rsidP="007D1C8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bookmarkStart w:id="2" w:name="_Hlk496180179"/>
      <w:r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Grafický TFT displej 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– S českým jazykem. </w:t>
      </w:r>
    </w:p>
    <w:p w14:paraId="5585F517" w14:textId="660CFFB1" w:rsidR="00FF4114" w:rsidRPr="00FF4114" w:rsidRDefault="00594B99" w:rsidP="007D1C8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b/>
          <w:color w:val="000000"/>
          <w:sz w:val="18"/>
          <w:szCs w:val="18"/>
          <w:lang w:val="cs-CZ"/>
        </w:rPr>
        <w:t>150 automatických programů</w:t>
      </w:r>
      <w:r w:rsidR="00FF4114"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. </w:t>
      </w:r>
    </w:p>
    <w:p w14:paraId="7BD04EB6" w14:textId="42D05D15" w:rsidR="00594B99" w:rsidRPr="007D1C8E" w:rsidRDefault="00FF4114" w:rsidP="007D1C8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Teplotní sonda. </w:t>
      </w:r>
      <w:r w:rsidR="00594B99"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 </w:t>
      </w:r>
    </w:p>
    <w:bookmarkEnd w:id="2"/>
    <w:p w14:paraId="2CDF5290" w14:textId="4CF836D0" w:rsidR="00147A87" w:rsidRDefault="00147A87" w:rsidP="00147A87">
      <w:pPr>
        <w:spacing w:line="276" w:lineRule="auto"/>
        <w:rPr>
          <w:rFonts w:ascii="Arial" w:hAnsi="Arial" w:cs="Arial"/>
          <w:sz w:val="18"/>
          <w:szCs w:val="18"/>
          <w:lang w:val="cs-CZ"/>
        </w:rPr>
      </w:pPr>
    </w:p>
    <w:p w14:paraId="0786F187" w14:textId="0C0E247D" w:rsidR="00147A87" w:rsidRPr="00611344" w:rsidRDefault="003759C4" w:rsidP="00147A87">
      <w:pPr>
        <w:pStyle w:val="ListParagraph"/>
        <w:spacing w:line="276" w:lineRule="auto"/>
        <w:ind w:left="-709"/>
        <w:rPr>
          <w:rFonts w:ascii="Helvetica" w:hAnsi="Helvetica"/>
          <w:color w:val="0070C0"/>
          <w:sz w:val="32"/>
          <w:u w:val="single"/>
          <w:lang w:val="cs-CZ"/>
        </w:rPr>
      </w:pPr>
      <w:r>
        <w:rPr>
          <w:rFonts w:ascii="Arial" w:hAnsi="Arial" w:cs="Arial"/>
          <w:noProof/>
          <w:color w:val="000000"/>
          <w:sz w:val="18"/>
          <w:szCs w:val="18"/>
          <w:lang w:val="cs-CZ"/>
        </w:rPr>
        <w:drawing>
          <wp:anchor distT="0" distB="0" distL="114300" distR="114300" simplePos="0" relativeHeight="251666432" behindDoc="0" locked="0" layoutInCell="1" allowOverlap="1" wp14:anchorId="14A184BA" wp14:editId="62BBDA39">
            <wp:simplePos x="0" y="0"/>
            <wp:positionH relativeFrom="margin">
              <wp:posOffset>3542665</wp:posOffset>
            </wp:positionH>
            <wp:positionV relativeFrom="margin">
              <wp:posOffset>4915535</wp:posOffset>
            </wp:positionV>
            <wp:extent cx="3044190" cy="411480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6-01 at 13.49.1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A87" w:rsidRPr="00452775">
        <w:rPr>
          <w:rFonts w:ascii="Helvetica" w:hAnsi="Helvetica"/>
          <w:color w:val="0070C0"/>
          <w:sz w:val="32"/>
          <w:u w:val="single"/>
          <w:lang w:val="cs-CZ"/>
        </w:rPr>
        <w:t xml:space="preserve">Funkce </w:t>
      </w:r>
    </w:p>
    <w:p w14:paraId="5EEC8063" w14:textId="5F53E8FE" w:rsidR="00147A87" w:rsidRPr="00611344" w:rsidRDefault="00147A87" w:rsidP="00147A87">
      <w:pPr>
        <w:spacing w:line="276" w:lineRule="auto"/>
        <w:rPr>
          <w:rFonts w:ascii="Arial" w:hAnsi="Arial" w:cs="Arial"/>
          <w:color w:val="000000"/>
          <w:sz w:val="18"/>
          <w:szCs w:val="18"/>
          <w:lang w:val="cs-CZ"/>
        </w:rPr>
      </w:pPr>
    </w:p>
    <w:p w14:paraId="32064695" w14:textId="2D759965" w:rsidR="00147A87" w:rsidRDefault="00147A87" w:rsidP="00147A87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611344">
        <w:rPr>
          <w:rFonts w:ascii="Arial" w:hAnsi="Arial" w:cs="Arial"/>
          <w:color w:val="000000"/>
          <w:sz w:val="18"/>
          <w:szCs w:val="18"/>
          <w:lang w:val="cs-CZ"/>
        </w:rPr>
        <w:t>Světlo trouby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</w:p>
    <w:p w14:paraId="35CE9C32" w14:textId="60A80601" w:rsidR="00147A87" w:rsidRDefault="00147A87" w:rsidP="00147A87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Rozmrazování </w:t>
      </w:r>
    </w:p>
    <w:p w14:paraId="524AEA60" w14:textId="3598242E" w:rsidR="00147A87" w:rsidRDefault="00147A87" w:rsidP="00147A87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Horní + dolní ohřev </w:t>
      </w:r>
    </w:p>
    <w:p w14:paraId="1F0E5844" w14:textId="4DF9B819" w:rsidR="00147A87" w:rsidRDefault="00147A87" w:rsidP="00147A87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Horní + dolní ohřev + větrák </w:t>
      </w:r>
    </w:p>
    <w:p w14:paraId="4DCA4C19" w14:textId="09909A42" w:rsidR="007D1C8E" w:rsidRDefault="00147A87" w:rsidP="00147A87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Dolní ohřev + větrák</w:t>
      </w:r>
    </w:p>
    <w:p w14:paraId="64D642A2" w14:textId="67780C6C" w:rsidR="007D1C8E" w:rsidRDefault="007D1C8E" w:rsidP="007D1C8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Gril </w:t>
      </w:r>
    </w:p>
    <w:p w14:paraId="0AC71BBE" w14:textId="216377DC" w:rsidR="007D1C8E" w:rsidRDefault="007D1C8E" w:rsidP="007D1C8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Gril + otáčivý rošt </w:t>
      </w:r>
    </w:p>
    <w:p w14:paraId="1380082A" w14:textId="1013E09F" w:rsidR="007D1C8E" w:rsidRDefault="007D1C8E" w:rsidP="007D1C8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Dvojitý gril + otáčivý rošt</w:t>
      </w:r>
    </w:p>
    <w:p w14:paraId="6630FE3C" w14:textId="701E99C8" w:rsidR="007D1C8E" w:rsidRDefault="003759C4" w:rsidP="007D1C8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noProof/>
          <w:color w:val="000000"/>
          <w:sz w:val="18"/>
          <w:szCs w:val="18"/>
          <w:lang w:val="cs-CZ"/>
        </w:rPr>
        <w:drawing>
          <wp:anchor distT="0" distB="0" distL="114300" distR="114300" simplePos="0" relativeHeight="251664384" behindDoc="0" locked="0" layoutInCell="1" allowOverlap="1" wp14:anchorId="780EF67F" wp14:editId="73AA838D">
            <wp:simplePos x="0" y="0"/>
            <wp:positionH relativeFrom="margin">
              <wp:posOffset>776605</wp:posOffset>
            </wp:positionH>
            <wp:positionV relativeFrom="margin">
              <wp:posOffset>6616065</wp:posOffset>
            </wp:positionV>
            <wp:extent cx="2636520" cy="2209165"/>
            <wp:effectExtent l="0" t="0" r="5080" b="635"/>
            <wp:wrapSquare wrapText="bothSides"/>
            <wp:docPr id="7" name="Obrázek 7" descr="C:\Users\Lasha\AppData\Local\Microsoft\Windows\INetCache\Content.Word\KS-70S50ISS-Sharp-pecici-trouba-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KS-70S50ISS-Sharp-pecici-trouba-op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C8E" w:rsidRPr="00147A87">
        <w:rPr>
          <w:rFonts w:ascii="Arial" w:hAnsi="Arial" w:cs="Arial"/>
          <w:color w:val="000000"/>
          <w:sz w:val="18"/>
          <w:szCs w:val="18"/>
          <w:lang w:val="cs-CZ"/>
        </w:rPr>
        <w:t>Dvojitý gril + větrák</w:t>
      </w:r>
      <w:r w:rsidR="007D1C8E">
        <w:rPr>
          <w:rFonts w:ascii="Arial" w:hAnsi="Arial" w:cs="Arial"/>
          <w:color w:val="000000"/>
          <w:sz w:val="18"/>
          <w:szCs w:val="18"/>
          <w:lang w:val="cs-CZ"/>
        </w:rPr>
        <w:t xml:space="preserve"> + otáčivý rošt</w:t>
      </w:r>
    </w:p>
    <w:p w14:paraId="045CF80E" w14:textId="0A7FBE3B" w:rsidR="00147A87" w:rsidRDefault="007D1C8E" w:rsidP="00147A87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Pizza</w:t>
      </w:r>
    </w:p>
    <w:p w14:paraId="2D81DEF8" w14:textId="4CFBBA15" w:rsidR="007D1C8E" w:rsidRDefault="007D1C8E" w:rsidP="007D1C8E">
      <w:pPr>
        <w:pStyle w:val="ListParagraph"/>
        <w:spacing w:line="276" w:lineRule="auto"/>
        <w:ind w:left="-142"/>
        <w:rPr>
          <w:rFonts w:ascii="Arial" w:hAnsi="Arial" w:cs="Arial"/>
          <w:color w:val="000000"/>
          <w:sz w:val="18"/>
          <w:szCs w:val="18"/>
          <w:lang w:val="cs-CZ"/>
        </w:rPr>
      </w:pPr>
      <w:bookmarkStart w:id="3" w:name="_GoBack"/>
      <w:bookmarkEnd w:id="3"/>
    </w:p>
    <w:sectPr w:rsidR="007D1C8E" w:rsidSect="008E5B97">
      <w:headerReference w:type="default" r:id="rId14"/>
      <w:footerReference w:type="default" r:id="rId15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49632" w14:textId="77777777" w:rsidR="00AF0CF8" w:rsidRDefault="00AF0CF8" w:rsidP="00C33C19">
      <w:r>
        <w:separator/>
      </w:r>
    </w:p>
  </w:endnote>
  <w:endnote w:type="continuationSeparator" w:id="0">
    <w:p w14:paraId="48C5AEFB" w14:textId="77777777" w:rsidR="00AF0CF8" w:rsidRDefault="00AF0CF8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Footer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E215D" w14:textId="77777777" w:rsidR="00AF0CF8" w:rsidRDefault="00AF0CF8" w:rsidP="00C33C19">
      <w:bookmarkStart w:id="0" w:name="_Hlk480451602"/>
      <w:bookmarkEnd w:id="0"/>
      <w:r>
        <w:separator/>
      </w:r>
    </w:p>
  </w:footnote>
  <w:footnote w:type="continuationSeparator" w:id="0">
    <w:p w14:paraId="0388925F" w14:textId="77777777" w:rsidR="00AF0CF8" w:rsidRDefault="00AF0CF8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16BB" w14:textId="739BECA9" w:rsidR="00C33C19" w:rsidRPr="00C33C19" w:rsidRDefault="00354E3F" w:rsidP="0052590D">
    <w:pPr>
      <w:spacing w:line="590" w:lineRule="exact"/>
      <w:ind w:left="3600" w:right="-999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64FC232F" wp14:editId="13EAE4CE">
          <wp:simplePos x="0" y="0"/>
          <wp:positionH relativeFrom="column">
            <wp:posOffset>-556895</wp:posOffset>
          </wp:positionH>
          <wp:positionV relativeFrom="page">
            <wp:posOffset>99060</wp:posOffset>
          </wp:positionV>
          <wp:extent cx="1562100" cy="654685"/>
          <wp:effectExtent l="0" t="0" r="0" b="0"/>
          <wp:wrapNone/>
          <wp:docPr id="2" name="Obrázek 2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90D">
      <w:rPr>
        <w:rFonts w:ascii="Calibri Light" w:eastAsia="Calibri Light" w:hAnsi="Calibri Light" w:cs="Calibri Light"/>
        <w:sz w:val="56"/>
        <w:szCs w:val="56"/>
      </w:rPr>
      <w:t xml:space="preserve">    </w:t>
    </w:r>
    <w:proofErr w:type="spellStart"/>
    <w:r w:rsidR="0052590D">
      <w:rPr>
        <w:rFonts w:ascii="Calibri Light" w:eastAsia="Calibri Light" w:hAnsi="Calibri Light" w:cs="Calibri Light"/>
        <w:sz w:val="56"/>
        <w:szCs w:val="56"/>
      </w:rPr>
      <w:t>vestavná</w:t>
    </w:r>
    <w:proofErr w:type="spellEnd"/>
    <w:r w:rsidR="0052590D">
      <w:rPr>
        <w:rFonts w:ascii="Calibri Light" w:eastAsia="Calibri Light" w:hAnsi="Calibri Light" w:cs="Calibri Light"/>
        <w:sz w:val="56"/>
        <w:szCs w:val="56"/>
      </w:rPr>
      <w:t xml:space="preserve"> </w:t>
    </w:r>
    <w:proofErr w:type="spellStart"/>
    <w:r w:rsidR="0052590D">
      <w:rPr>
        <w:rFonts w:ascii="Calibri Light" w:eastAsia="Calibri Light" w:hAnsi="Calibri Light" w:cs="Calibri Light"/>
        <w:sz w:val="56"/>
        <w:szCs w:val="56"/>
      </w:rPr>
      <w:t>elektrická</w:t>
    </w:r>
    <w:proofErr w:type="spellEnd"/>
    <w:r w:rsidR="0052590D">
      <w:rPr>
        <w:rFonts w:ascii="Calibri Light" w:eastAsia="Calibri Light" w:hAnsi="Calibri Light" w:cs="Calibri Light"/>
        <w:sz w:val="56"/>
        <w:szCs w:val="56"/>
      </w:rPr>
      <w:t xml:space="preserve"> </w:t>
    </w:r>
    <w:proofErr w:type="spellStart"/>
    <w:r w:rsidR="0052590D">
      <w:rPr>
        <w:rFonts w:ascii="Calibri Light" w:eastAsia="Calibri Light" w:hAnsi="Calibri Light" w:cs="Calibri Light"/>
        <w:sz w:val="56"/>
        <w:szCs w:val="56"/>
      </w:rPr>
      <w:t>trouba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0AF"/>
    <w:multiLevelType w:val="hybridMultilevel"/>
    <w:tmpl w:val="CDB2B1A8"/>
    <w:lvl w:ilvl="0" w:tplc="C9CAE30A">
      <w:numFmt w:val="bullet"/>
      <w:lvlText w:val="•"/>
      <w:lvlJc w:val="left"/>
      <w:pPr>
        <w:ind w:left="-1425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</w:abstractNum>
  <w:abstractNum w:abstractNumId="1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3DA33EF"/>
    <w:multiLevelType w:val="hybridMultilevel"/>
    <w:tmpl w:val="08F4EB7C"/>
    <w:lvl w:ilvl="0" w:tplc="C9CAE30A">
      <w:numFmt w:val="bullet"/>
      <w:lvlText w:val="•"/>
      <w:lvlJc w:val="left"/>
      <w:pPr>
        <w:ind w:left="-2847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-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6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</w:abstractNum>
  <w:abstractNum w:abstractNumId="3" w15:restartNumberingAfterBreak="0">
    <w:nsid w:val="16643818"/>
    <w:multiLevelType w:val="hybridMultilevel"/>
    <w:tmpl w:val="E842EE76"/>
    <w:lvl w:ilvl="0" w:tplc="FA7AE3E4">
      <w:numFmt w:val="bullet"/>
      <w:lvlText w:val="•"/>
      <w:lvlJc w:val="left"/>
      <w:pPr>
        <w:ind w:left="-1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586"/>
    <w:multiLevelType w:val="hybridMultilevel"/>
    <w:tmpl w:val="180AAD74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CF81CF1"/>
    <w:multiLevelType w:val="hybridMultilevel"/>
    <w:tmpl w:val="FE0CAD4E"/>
    <w:lvl w:ilvl="0" w:tplc="7638CEAA">
      <w:numFmt w:val="bullet"/>
      <w:lvlText w:val="•"/>
      <w:lvlJc w:val="left"/>
      <w:pPr>
        <w:ind w:left="-710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D1D1093"/>
    <w:multiLevelType w:val="hybridMultilevel"/>
    <w:tmpl w:val="0F84B320"/>
    <w:lvl w:ilvl="0" w:tplc="0405000F">
      <w:start w:val="1"/>
      <w:numFmt w:val="decimal"/>
      <w:lvlText w:val="%1."/>
      <w:lvlJc w:val="left"/>
      <w:pPr>
        <w:ind w:left="-3" w:hanging="708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23D900BA"/>
    <w:multiLevelType w:val="hybridMultilevel"/>
    <w:tmpl w:val="1DD6EAC0"/>
    <w:lvl w:ilvl="0" w:tplc="C9CAE30A">
      <w:numFmt w:val="bullet"/>
      <w:lvlText w:val="•"/>
      <w:lvlJc w:val="left"/>
      <w:pPr>
        <w:ind w:left="708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 w15:restartNumberingAfterBreak="0">
    <w:nsid w:val="2C5B69F0"/>
    <w:multiLevelType w:val="hybridMultilevel"/>
    <w:tmpl w:val="47C0F3B4"/>
    <w:lvl w:ilvl="0" w:tplc="FA7AE3E4">
      <w:numFmt w:val="bullet"/>
      <w:lvlText w:val="•"/>
      <w:lvlJc w:val="left"/>
      <w:pPr>
        <w:ind w:left="-1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6756060"/>
    <w:multiLevelType w:val="hybridMultilevel"/>
    <w:tmpl w:val="0FC4419E"/>
    <w:lvl w:ilvl="0" w:tplc="FA7AE3E4">
      <w:numFmt w:val="bullet"/>
      <w:lvlText w:val="•"/>
      <w:lvlJc w:val="left"/>
      <w:pPr>
        <w:ind w:left="-710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9605F"/>
    <w:multiLevelType w:val="hybridMultilevel"/>
    <w:tmpl w:val="BAAE4D86"/>
    <w:lvl w:ilvl="0" w:tplc="C9CAE30A">
      <w:numFmt w:val="bullet"/>
      <w:lvlText w:val="•"/>
      <w:lvlJc w:val="left"/>
      <w:pPr>
        <w:ind w:left="-3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4" w15:restartNumberingAfterBreak="0">
    <w:nsid w:val="410824C3"/>
    <w:multiLevelType w:val="hybridMultilevel"/>
    <w:tmpl w:val="F6A82058"/>
    <w:lvl w:ilvl="0" w:tplc="7638CEAA">
      <w:numFmt w:val="bullet"/>
      <w:lvlText w:val="•"/>
      <w:lvlJc w:val="left"/>
      <w:pPr>
        <w:ind w:left="-1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47C512C2"/>
    <w:multiLevelType w:val="hybridMultilevel"/>
    <w:tmpl w:val="80F26C1C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8020B"/>
    <w:multiLevelType w:val="hybridMultilevel"/>
    <w:tmpl w:val="2F1A6BF0"/>
    <w:lvl w:ilvl="0" w:tplc="C9CAE30A">
      <w:numFmt w:val="bullet"/>
      <w:lvlText w:val="•"/>
      <w:lvlJc w:val="left"/>
      <w:pPr>
        <w:ind w:left="-714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8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0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BCC6ABB"/>
    <w:multiLevelType w:val="hybridMultilevel"/>
    <w:tmpl w:val="A1860EC2"/>
    <w:lvl w:ilvl="0" w:tplc="A15E24C4">
      <w:start w:val="1"/>
      <w:numFmt w:val="bullet"/>
      <w:lvlText w:val=""/>
      <w:lvlJc w:val="left"/>
      <w:pPr>
        <w:ind w:left="11" w:hanging="360"/>
      </w:pPr>
      <w:rPr>
        <w:rFonts w:ascii="Helvetica" w:hAnsi="Helvetica" w:cs="Helvetica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64376427"/>
    <w:multiLevelType w:val="hybridMultilevel"/>
    <w:tmpl w:val="E59C2832"/>
    <w:lvl w:ilvl="0" w:tplc="C9CAE30A">
      <w:numFmt w:val="bullet"/>
      <w:lvlText w:val="•"/>
      <w:lvlJc w:val="left"/>
      <w:pPr>
        <w:ind w:left="-3558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-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</w:abstractNum>
  <w:abstractNum w:abstractNumId="24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5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 w15:restartNumberingAfterBreak="0">
    <w:nsid w:val="681B13CF"/>
    <w:multiLevelType w:val="hybridMultilevel"/>
    <w:tmpl w:val="336ACD14"/>
    <w:lvl w:ilvl="0" w:tplc="7638CEAA">
      <w:numFmt w:val="bullet"/>
      <w:lvlText w:val="•"/>
      <w:lvlJc w:val="left"/>
      <w:pPr>
        <w:ind w:left="-712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27" w15:restartNumberingAfterBreak="0">
    <w:nsid w:val="6A3378DB"/>
    <w:multiLevelType w:val="hybridMultilevel"/>
    <w:tmpl w:val="570E0AF4"/>
    <w:lvl w:ilvl="0" w:tplc="C9CAE30A">
      <w:numFmt w:val="bullet"/>
      <w:lvlText w:val="•"/>
      <w:lvlJc w:val="left"/>
      <w:pPr>
        <w:ind w:left="-2136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-6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</w:abstractNum>
  <w:abstractNum w:abstractNumId="28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A6348"/>
    <w:multiLevelType w:val="hybridMultilevel"/>
    <w:tmpl w:val="0FB03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926B6"/>
    <w:multiLevelType w:val="hybridMultilevel"/>
    <w:tmpl w:val="B34CD8CC"/>
    <w:lvl w:ilvl="0" w:tplc="7638CEAA">
      <w:numFmt w:val="bullet"/>
      <w:lvlText w:val="•"/>
      <w:lvlJc w:val="left"/>
      <w:pPr>
        <w:ind w:left="-3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33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34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FD271E9"/>
    <w:multiLevelType w:val="hybridMultilevel"/>
    <w:tmpl w:val="6BE2477E"/>
    <w:lvl w:ilvl="0" w:tplc="C9CAE30A">
      <w:numFmt w:val="bullet"/>
      <w:lvlText w:val="•"/>
      <w:lvlJc w:val="left"/>
      <w:pPr>
        <w:ind w:left="-712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32"/>
  </w:num>
  <w:num w:numId="4">
    <w:abstractNumId w:val="33"/>
  </w:num>
  <w:num w:numId="5">
    <w:abstractNumId w:val="19"/>
  </w:num>
  <w:num w:numId="6">
    <w:abstractNumId w:val="28"/>
  </w:num>
  <w:num w:numId="7">
    <w:abstractNumId w:val="35"/>
  </w:num>
  <w:num w:numId="8">
    <w:abstractNumId w:val="25"/>
  </w:num>
  <w:num w:numId="9">
    <w:abstractNumId w:val="21"/>
  </w:num>
  <w:num w:numId="10">
    <w:abstractNumId w:val="16"/>
  </w:num>
  <w:num w:numId="11">
    <w:abstractNumId w:val="12"/>
  </w:num>
  <w:num w:numId="12">
    <w:abstractNumId w:val="30"/>
  </w:num>
  <w:num w:numId="13">
    <w:abstractNumId w:val="4"/>
  </w:num>
  <w:num w:numId="14">
    <w:abstractNumId w:val="18"/>
  </w:num>
  <w:num w:numId="15">
    <w:abstractNumId w:val="1"/>
  </w:num>
  <w:num w:numId="16">
    <w:abstractNumId w:val="24"/>
  </w:num>
  <w:num w:numId="17">
    <w:abstractNumId w:val="20"/>
  </w:num>
  <w:num w:numId="18">
    <w:abstractNumId w:val="29"/>
  </w:num>
  <w:num w:numId="19">
    <w:abstractNumId w:val="22"/>
  </w:num>
  <w:num w:numId="20">
    <w:abstractNumId w:val="5"/>
  </w:num>
  <w:num w:numId="21">
    <w:abstractNumId w:val="15"/>
  </w:num>
  <w:num w:numId="22">
    <w:abstractNumId w:val="14"/>
  </w:num>
  <w:num w:numId="23">
    <w:abstractNumId w:val="6"/>
  </w:num>
  <w:num w:numId="24">
    <w:abstractNumId w:val="31"/>
  </w:num>
  <w:num w:numId="25">
    <w:abstractNumId w:val="7"/>
  </w:num>
  <w:num w:numId="26">
    <w:abstractNumId w:val="26"/>
  </w:num>
  <w:num w:numId="27">
    <w:abstractNumId w:val="13"/>
  </w:num>
  <w:num w:numId="28">
    <w:abstractNumId w:val="17"/>
  </w:num>
  <w:num w:numId="29">
    <w:abstractNumId w:val="0"/>
  </w:num>
  <w:num w:numId="30">
    <w:abstractNumId w:val="27"/>
  </w:num>
  <w:num w:numId="31">
    <w:abstractNumId w:val="2"/>
  </w:num>
  <w:num w:numId="32">
    <w:abstractNumId w:val="23"/>
  </w:num>
  <w:num w:numId="33">
    <w:abstractNumId w:val="8"/>
  </w:num>
  <w:num w:numId="34">
    <w:abstractNumId w:val="36"/>
  </w:num>
  <w:num w:numId="35">
    <w:abstractNumId w:val="9"/>
  </w:num>
  <w:num w:numId="36">
    <w:abstractNumId w:val="1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5325D"/>
    <w:rsid w:val="000C0924"/>
    <w:rsid w:val="000F47F8"/>
    <w:rsid w:val="00103310"/>
    <w:rsid w:val="00132A78"/>
    <w:rsid w:val="00141D2B"/>
    <w:rsid w:val="00147A87"/>
    <w:rsid w:val="00150EB9"/>
    <w:rsid w:val="0015181A"/>
    <w:rsid w:val="00153951"/>
    <w:rsid w:val="00160071"/>
    <w:rsid w:val="001B254E"/>
    <w:rsid w:val="001C2EE6"/>
    <w:rsid w:val="00252896"/>
    <w:rsid w:val="00256956"/>
    <w:rsid w:val="0028735A"/>
    <w:rsid w:val="00295CB3"/>
    <w:rsid w:val="002E2EF2"/>
    <w:rsid w:val="00307C95"/>
    <w:rsid w:val="00354E3F"/>
    <w:rsid w:val="00355788"/>
    <w:rsid w:val="00355861"/>
    <w:rsid w:val="003759C4"/>
    <w:rsid w:val="003A2F1D"/>
    <w:rsid w:val="003B6A22"/>
    <w:rsid w:val="003C756F"/>
    <w:rsid w:val="003D220F"/>
    <w:rsid w:val="003F166C"/>
    <w:rsid w:val="003F69C0"/>
    <w:rsid w:val="003F7530"/>
    <w:rsid w:val="004210CE"/>
    <w:rsid w:val="0045386A"/>
    <w:rsid w:val="00473269"/>
    <w:rsid w:val="0049303F"/>
    <w:rsid w:val="004C1941"/>
    <w:rsid w:val="004C2311"/>
    <w:rsid w:val="00520941"/>
    <w:rsid w:val="0052590D"/>
    <w:rsid w:val="00537C57"/>
    <w:rsid w:val="005434E5"/>
    <w:rsid w:val="00550659"/>
    <w:rsid w:val="0055743C"/>
    <w:rsid w:val="00594B99"/>
    <w:rsid w:val="0059601B"/>
    <w:rsid w:val="005A3619"/>
    <w:rsid w:val="005C0973"/>
    <w:rsid w:val="00601879"/>
    <w:rsid w:val="006067DB"/>
    <w:rsid w:val="00660133"/>
    <w:rsid w:val="0066290E"/>
    <w:rsid w:val="0066730C"/>
    <w:rsid w:val="0068455F"/>
    <w:rsid w:val="006936C9"/>
    <w:rsid w:val="006C4F6B"/>
    <w:rsid w:val="006D0372"/>
    <w:rsid w:val="006F37A4"/>
    <w:rsid w:val="006F77D9"/>
    <w:rsid w:val="00710B3D"/>
    <w:rsid w:val="00722D89"/>
    <w:rsid w:val="00752C23"/>
    <w:rsid w:val="00771D10"/>
    <w:rsid w:val="007A5558"/>
    <w:rsid w:val="007D1C8E"/>
    <w:rsid w:val="007F6033"/>
    <w:rsid w:val="008547B5"/>
    <w:rsid w:val="008C470F"/>
    <w:rsid w:val="008E5B97"/>
    <w:rsid w:val="00914603"/>
    <w:rsid w:val="00920AB5"/>
    <w:rsid w:val="0092308A"/>
    <w:rsid w:val="00941CBD"/>
    <w:rsid w:val="00944614"/>
    <w:rsid w:val="00946A74"/>
    <w:rsid w:val="009A58FD"/>
    <w:rsid w:val="00A313C8"/>
    <w:rsid w:val="00A32887"/>
    <w:rsid w:val="00A34B35"/>
    <w:rsid w:val="00A638A9"/>
    <w:rsid w:val="00AF0CF8"/>
    <w:rsid w:val="00B07880"/>
    <w:rsid w:val="00B85240"/>
    <w:rsid w:val="00B944B6"/>
    <w:rsid w:val="00BA37E9"/>
    <w:rsid w:val="00BC3099"/>
    <w:rsid w:val="00BC75B5"/>
    <w:rsid w:val="00BD4122"/>
    <w:rsid w:val="00C10726"/>
    <w:rsid w:val="00C27826"/>
    <w:rsid w:val="00C33C19"/>
    <w:rsid w:val="00C464F3"/>
    <w:rsid w:val="00C51FB7"/>
    <w:rsid w:val="00C52991"/>
    <w:rsid w:val="00C77418"/>
    <w:rsid w:val="00C777B5"/>
    <w:rsid w:val="00C921CA"/>
    <w:rsid w:val="00CD3E0D"/>
    <w:rsid w:val="00CD7DB9"/>
    <w:rsid w:val="00D139BE"/>
    <w:rsid w:val="00D42E7F"/>
    <w:rsid w:val="00D53BC9"/>
    <w:rsid w:val="00D95DBE"/>
    <w:rsid w:val="00DA079B"/>
    <w:rsid w:val="00DE3825"/>
    <w:rsid w:val="00E02787"/>
    <w:rsid w:val="00E04E2B"/>
    <w:rsid w:val="00E76213"/>
    <w:rsid w:val="00E768A2"/>
    <w:rsid w:val="00ED1BF6"/>
    <w:rsid w:val="00ED4FE1"/>
    <w:rsid w:val="00F5485C"/>
    <w:rsid w:val="00F8001C"/>
    <w:rsid w:val="00F9364D"/>
    <w:rsid w:val="00FC1E7D"/>
    <w:rsid w:val="00FC2731"/>
    <w:rsid w:val="00FD7E42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1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19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C19"/>
  </w:style>
  <w:style w:type="table" w:styleId="TableGrid">
    <w:name w:val="Table Grid"/>
    <w:basedOn w:val="TableNormal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2C1A31-0640-1A43-AC00-6EBBBECE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Sperl Jiri</cp:lastModifiedBy>
  <cp:revision>20</cp:revision>
  <cp:lastPrinted>2017-10-13T10:10:00Z</cp:lastPrinted>
  <dcterms:created xsi:type="dcterms:W3CDTF">2017-10-13T08:51:00Z</dcterms:created>
  <dcterms:modified xsi:type="dcterms:W3CDTF">2018-06-01T12:07:00Z</dcterms:modified>
</cp:coreProperties>
</file>